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69" w:rsidRPr="006F3328" w:rsidRDefault="000C3CE0">
      <w:pPr>
        <w:tabs>
          <w:tab w:val="left" w:pos="720"/>
        </w:tabs>
        <w:spacing w:line="240" w:lineRule="atLeast"/>
        <w:ind w:left="5670" w:right="-720"/>
        <w:rPr>
          <w:color w:val="000000"/>
          <w:sz w:val="22"/>
          <w:lang w:val="nl-BE"/>
        </w:rPr>
      </w:pPr>
      <w:r w:rsidRPr="006F3328">
        <w:rPr>
          <w:color w:val="000000"/>
          <w:sz w:val="22"/>
          <w:lang w:val="nl-BE"/>
        </w:rPr>
        <w:t>Jurgen Roeland</w:t>
      </w:r>
    </w:p>
    <w:p w:rsidR="00173369" w:rsidRPr="006F3328" w:rsidRDefault="00FC7DBD">
      <w:pPr>
        <w:tabs>
          <w:tab w:val="left" w:pos="720"/>
        </w:tabs>
        <w:spacing w:line="240" w:lineRule="atLeast"/>
        <w:ind w:left="5670" w:right="-720"/>
        <w:rPr>
          <w:color w:val="000000"/>
          <w:sz w:val="22"/>
          <w:lang w:val="nl-BE"/>
        </w:rPr>
      </w:pPr>
      <w:r>
        <w:rPr>
          <w:color w:val="000000"/>
          <w:sz w:val="22"/>
          <w:lang w:val="nl-BE"/>
        </w:rPr>
        <w:t>xxxxxxxxxxxx</w:t>
      </w:r>
    </w:p>
    <w:p w:rsidR="00173369" w:rsidRPr="006F3328" w:rsidRDefault="00FC7DBD">
      <w:pPr>
        <w:tabs>
          <w:tab w:val="left" w:pos="720"/>
        </w:tabs>
        <w:spacing w:line="240" w:lineRule="atLeast"/>
        <w:ind w:left="5670" w:right="-720"/>
        <w:rPr>
          <w:color w:val="000000"/>
          <w:sz w:val="22"/>
          <w:lang w:val="nl-BE"/>
        </w:rPr>
      </w:pPr>
      <w:r>
        <w:rPr>
          <w:color w:val="000000"/>
          <w:sz w:val="22"/>
          <w:lang w:val="nl-BE"/>
        </w:rPr>
        <w:t>xxxxxxxxxxxxxxxx</w:t>
      </w:r>
    </w:p>
    <w:p w:rsidR="000C3CE0" w:rsidRPr="006F3328" w:rsidRDefault="000C3CE0">
      <w:pPr>
        <w:tabs>
          <w:tab w:val="left" w:pos="720"/>
        </w:tabs>
        <w:spacing w:line="240" w:lineRule="atLeast"/>
        <w:ind w:right="-720"/>
        <w:rPr>
          <w:color w:val="000000"/>
          <w:sz w:val="22"/>
          <w:lang w:val="nl-BE"/>
        </w:rPr>
      </w:pPr>
    </w:p>
    <w:p w:rsidR="00173369" w:rsidRPr="006F3328" w:rsidRDefault="00140148">
      <w:pPr>
        <w:tabs>
          <w:tab w:val="left" w:pos="720"/>
        </w:tabs>
        <w:spacing w:line="240" w:lineRule="atLeast"/>
        <w:ind w:right="-720"/>
        <w:rPr>
          <w:color w:val="000000"/>
          <w:sz w:val="22"/>
          <w:lang w:val="nl-BE"/>
        </w:rPr>
      </w:pPr>
      <w:r w:rsidRPr="006F3328">
        <w:rPr>
          <w:color w:val="000000"/>
          <w:sz w:val="22"/>
          <w:lang w:val="nl-BE"/>
        </w:rPr>
        <w:t>Bestuur der Luchtvaart</w:t>
      </w:r>
    </w:p>
    <w:p w:rsidR="00173369" w:rsidRPr="006F3328" w:rsidRDefault="00140148">
      <w:pPr>
        <w:tabs>
          <w:tab w:val="left" w:pos="720"/>
        </w:tabs>
        <w:spacing w:line="240" w:lineRule="atLeast"/>
        <w:ind w:right="-720"/>
        <w:rPr>
          <w:color w:val="000000"/>
          <w:sz w:val="22"/>
          <w:lang w:val="nl-BE"/>
        </w:rPr>
      </w:pPr>
      <w:r w:rsidRPr="006F3328">
        <w:rPr>
          <w:color w:val="000000"/>
          <w:sz w:val="22"/>
          <w:lang w:val="nl-BE"/>
        </w:rPr>
        <w:t>Dienst certificatie van het DGLV</w:t>
      </w:r>
    </w:p>
    <w:p w:rsidR="00173369" w:rsidRPr="006F3328" w:rsidRDefault="00EF08B6">
      <w:pPr>
        <w:tabs>
          <w:tab w:val="left" w:pos="720"/>
        </w:tabs>
        <w:spacing w:line="240" w:lineRule="atLeast"/>
        <w:ind w:right="-720"/>
        <w:rPr>
          <w:color w:val="000000"/>
          <w:sz w:val="22"/>
          <w:lang w:val="nl-BE"/>
        </w:rPr>
      </w:pPr>
      <w:r w:rsidRPr="006F3328">
        <w:rPr>
          <w:color w:val="000000"/>
          <w:sz w:val="22"/>
          <w:lang w:val="nl-BE"/>
        </w:rPr>
        <w:t>Vooruitgangstraat 80, Bus 5</w:t>
      </w:r>
      <w:r w:rsidRPr="006F3328">
        <w:rPr>
          <w:color w:val="000000"/>
          <w:sz w:val="22"/>
          <w:lang w:val="nl-BE"/>
        </w:rPr>
        <w:br/>
        <w:t>1030 Brussel</w:t>
      </w:r>
    </w:p>
    <w:p w:rsidR="00173369" w:rsidRPr="006F3328" w:rsidRDefault="00173369">
      <w:pPr>
        <w:tabs>
          <w:tab w:val="left" w:pos="720"/>
        </w:tabs>
        <w:spacing w:line="240" w:lineRule="atLeast"/>
        <w:ind w:right="-720"/>
        <w:rPr>
          <w:color w:val="000000"/>
          <w:sz w:val="22"/>
          <w:lang w:val="nl-BE"/>
        </w:rPr>
      </w:pPr>
    </w:p>
    <w:p w:rsidR="000C3CE0" w:rsidRPr="006F3328" w:rsidRDefault="000C3CE0">
      <w:pPr>
        <w:tabs>
          <w:tab w:val="left" w:pos="720"/>
        </w:tabs>
        <w:spacing w:line="240" w:lineRule="atLeast"/>
        <w:ind w:right="-720"/>
        <w:rPr>
          <w:color w:val="000000"/>
          <w:sz w:val="22"/>
          <w:lang w:val="nl-BE"/>
        </w:rPr>
      </w:pPr>
    </w:p>
    <w:p w:rsidR="000C3CE0" w:rsidRPr="006F3328" w:rsidRDefault="000C3CE0" w:rsidP="000C3CE0">
      <w:pPr>
        <w:tabs>
          <w:tab w:val="left" w:pos="720"/>
        </w:tabs>
        <w:spacing w:line="240" w:lineRule="atLeast"/>
        <w:ind w:right="-720"/>
        <w:rPr>
          <w:color w:val="000000"/>
          <w:sz w:val="22"/>
          <w:lang w:val="nl-BE"/>
        </w:rPr>
      </w:pPr>
      <w:r w:rsidRPr="006F3328">
        <w:rPr>
          <w:color w:val="000000"/>
          <w:sz w:val="22"/>
          <w:lang w:val="nl-BE"/>
        </w:rPr>
        <w:t>Geraardsbergen, 26/10/2010</w:t>
      </w:r>
    </w:p>
    <w:p w:rsidR="00173369" w:rsidRPr="006F3328" w:rsidRDefault="00173369">
      <w:pPr>
        <w:tabs>
          <w:tab w:val="left" w:pos="720"/>
        </w:tabs>
        <w:spacing w:line="240" w:lineRule="atLeast"/>
        <w:ind w:right="-720"/>
        <w:rPr>
          <w:color w:val="000000"/>
          <w:sz w:val="22"/>
          <w:lang w:val="nl-BE"/>
        </w:rPr>
      </w:pPr>
    </w:p>
    <w:p w:rsidR="000C3CE0" w:rsidRPr="006F3328" w:rsidRDefault="000C3CE0">
      <w:pPr>
        <w:tabs>
          <w:tab w:val="left" w:pos="720"/>
        </w:tabs>
        <w:spacing w:line="240" w:lineRule="atLeast"/>
        <w:ind w:right="-720"/>
        <w:rPr>
          <w:color w:val="000000"/>
          <w:sz w:val="22"/>
          <w:lang w:val="nl-BE"/>
        </w:rPr>
      </w:pPr>
    </w:p>
    <w:p w:rsidR="00173369" w:rsidRPr="006F3328" w:rsidRDefault="000C3CE0">
      <w:pPr>
        <w:spacing w:line="240" w:lineRule="atLeast"/>
        <w:ind w:right="-720"/>
        <w:rPr>
          <w:color w:val="000000"/>
          <w:sz w:val="22"/>
          <w:lang w:val="nl-BE"/>
        </w:rPr>
      </w:pPr>
      <w:r w:rsidRPr="006F3328">
        <w:rPr>
          <w:color w:val="000000"/>
          <w:sz w:val="22"/>
          <w:lang w:val="nl-BE"/>
        </w:rPr>
        <w:t>Geachte Heer, Mevrouw,</w:t>
      </w:r>
    </w:p>
    <w:p w:rsidR="000C3CE0" w:rsidRPr="006F3328" w:rsidRDefault="000C3CE0">
      <w:pPr>
        <w:spacing w:line="240" w:lineRule="atLeast"/>
        <w:ind w:right="-720"/>
        <w:rPr>
          <w:color w:val="000000"/>
          <w:sz w:val="22"/>
          <w:lang w:val="nl-BE"/>
        </w:rPr>
      </w:pPr>
    </w:p>
    <w:p w:rsidR="00140148" w:rsidRPr="006F3328" w:rsidRDefault="00140148">
      <w:pPr>
        <w:rPr>
          <w:sz w:val="22"/>
          <w:lang w:val="nl-BE"/>
        </w:rPr>
      </w:pPr>
      <w:r w:rsidRPr="006F3328">
        <w:rPr>
          <w:sz w:val="22"/>
          <w:lang w:val="nl-BE"/>
        </w:rPr>
        <w:t xml:space="preserve">Na eerder contact met Dhr Brotcorne </w:t>
      </w:r>
      <w:r w:rsidR="007E6609">
        <w:rPr>
          <w:sz w:val="22"/>
          <w:lang w:val="nl-BE"/>
        </w:rPr>
        <w:t xml:space="preserve">via email </w:t>
      </w:r>
      <w:r w:rsidRPr="006F3328">
        <w:rPr>
          <w:sz w:val="22"/>
          <w:lang w:val="nl-BE"/>
        </w:rPr>
        <w:t>wil ik hierbij de formele aanvraag indienen voor de toelating van de bouw van een licht vliegtuig in de experimental class.</w:t>
      </w:r>
    </w:p>
    <w:p w:rsidR="00140148" w:rsidRPr="006F3328" w:rsidRDefault="00140148">
      <w:pPr>
        <w:rPr>
          <w:sz w:val="22"/>
          <w:lang w:val="nl-BE"/>
        </w:rPr>
      </w:pPr>
    </w:p>
    <w:p w:rsidR="00140148" w:rsidRPr="006F3328" w:rsidRDefault="00140148">
      <w:pPr>
        <w:rPr>
          <w:sz w:val="22"/>
          <w:lang w:val="nl-BE"/>
        </w:rPr>
      </w:pPr>
      <w:r w:rsidRPr="006F3328">
        <w:rPr>
          <w:sz w:val="22"/>
          <w:lang w:val="nl-BE"/>
        </w:rPr>
        <w:t xml:space="preserve">Het toestel dat we willen bouwen is een SEP model </w:t>
      </w:r>
      <w:r w:rsidRPr="006F3328">
        <w:rPr>
          <w:b/>
          <w:sz w:val="22"/>
          <w:lang w:val="nl-BE"/>
        </w:rPr>
        <w:t>RV-7</w:t>
      </w:r>
      <w:r w:rsidRPr="006F3328">
        <w:rPr>
          <w:sz w:val="22"/>
          <w:lang w:val="nl-BE"/>
        </w:rPr>
        <w:t xml:space="preserve"> van de leverancier </w:t>
      </w:r>
      <w:r w:rsidRPr="006F3328">
        <w:rPr>
          <w:b/>
          <w:sz w:val="22"/>
          <w:lang w:val="nl-BE"/>
        </w:rPr>
        <w:t>Van's aircraft</w:t>
      </w:r>
      <w:r w:rsidR="005521C1" w:rsidRPr="006F3328">
        <w:rPr>
          <w:sz w:val="22"/>
          <w:lang w:val="nl-BE"/>
        </w:rPr>
        <w:t xml:space="preserve"> in kit</w:t>
      </w:r>
      <w:r w:rsidR="00EF08B6" w:rsidRPr="006F3328">
        <w:rPr>
          <w:sz w:val="22"/>
          <w:lang w:val="nl-BE"/>
        </w:rPr>
        <w:t>-</w:t>
      </w:r>
      <w:r w:rsidR="005521C1" w:rsidRPr="006F3328">
        <w:rPr>
          <w:sz w:val="22"/>
          <w:lang w:val="nl-BE"/>
        </w:rPr>
        <w:t>vorm</w:t>
      </w:r>
      <w:r w:rsidRPr="006F3328">
        <w:rPr>
          <w:sz w:val="22"/>
          <w:lang w:val="nl-BE"/>
        </w:rPr>
        <w:t>.</w:t>
      </w:r>
      <w:r w:rsidR="005521C1" w:rsidRPr="006F3328">
        <w:rPr>
          <w:sz w:val="22"/>
          <w:lang w:val="nl-BE"/>
        </w:rPr>
        <w:t xml:space="preserve"> Meer info bij http://www.vansaircraft.com/public/rv-7int.htm.</w:t>
      </w:r>
    </w:p>
    <w:p w:rsidR="005521C1" w:rsidRPr="006F3328" w:rsidRDefault="005521C1">
      <w:pPr>
        <w:rPr>
          <w:sz w:val="22"/>
          <w:lang w:val="nl-BE"/>
        </w:rPr>
      </w:pPr>
      <w:proofErr w:type="spellStart"/>
      <w:r w:rsidRPr="006F3328">
        <w:rPr>
          <w:sz w:val="22"/>
        </w:rPr>
        <w:t>Referentie</w:t>
      </w:r>
      <w:proofErr w:type="spellEnd"/>
      <w:r w:rsidR="007E6609">
        <w:rPr>
          <w:sz w:val="22"/>
        </w:rPr>
        <w:t xml:space="preserve"> </w:t>
      </w:r>
      <w:r w:rsidRPr="006F3328">
        <w:rPr>
          <w:sz w:val="22"/>
        </w:rPr>
        <w:t xml:space="preserve">data van de </w:t>
      </w:r>
      <w:proofErr w:type="spellStart"/>
      <w:r w:rsidRPr="006F3328">
        <w:rPr>
          <w:sz w:val="22"/>
        </w:rPr>
        <w:t>constructeur</w:t>
      </w:r>
      <w:proofErr w:type="spellEnd"/>
      <w:r w:rsidRPr="006F3328">
        <w:rPr>
          <w:sz w:val="22"/>
        </w:rPr>
        <w:t xml:space="preserve">: Van's Aircraft, Inc. 14401 NE </w:t>
      </w:r>
      <w:proofErr w:type="spellStart"/>
      <w:r w:rsidRPr="006F3328">
        <w:rPr>
          <w:sz w:val="22"/>
        </w:rPr>
        <w:t>Keil</w:t>
      </w:r>
      <w:proofErr w:type="spellEnd"/>
      <w:r w:rsidRPr="006F3328">
        <w:rPr>
          <w:sz w:val="22"/>
        </w:rPr>
        <w:t xml:space="preserve"> Road, Aurora, OR 97002 USA.</w:t>
      </w:r>
      <w:r w:rsidR="00F66726" w:rsidRPr="006F3328">
        <w:rPr>
          <w:sz w:val="22"/>
        </w:rPr>
        <w:t xml:space="preserve"> </w:t>
      </w:r>
      <w:r w:rsidR="00F66726" w:rsidRPr="006F3328">
        <w:rPr>
          <w:sz w:val="22"/>
          <w:lang w:val="nl-BE"/>
        </w:rPr>
        <w:t xml:space="preserve">De geplande bouwwijze is via </w:t>
      </w:r>
      <w:r w:rsidR="007E6609">
        <w:rPr>
          <w:sz w:val="22"/>
          <w:lang w:val="nl-BE"/>
        </w:rPr>
        <w:t xml:space="preserve">standard </w:t>
      </w:r>
      <w:r w:rsidR="00F66726" w:rsidRPr="006F3328">
        <w:rPr>
          <w:sz w:val="22"/>
          <w:lang w:val="nl-BE"/>
        </w:rPr>
        <w:t xml:space="preserve">kit. </w:t>
      </w:r>
      <w:r w:rsidR="00F625AF" w:rsidRPr="006F3328">
        <w:rPr>
          <w:sz w:val="22"/>
          <w:lang w:val="nl-BE"/>
        </w:rPr>
        <w:t xml:space="preserve">Het idee is om per - door de constructeur- voorgeschreven subkit te bestellen en </w:t>
      </w:r>
      <w:r w:rsidR="00EF08B6" w:rsidRPr="006F3328">
        <w:rPr>
          <w:sz w:val="22"/>
          <w:lang w:val="nl-BE"/>
        </w:rPr>
        <w:t xml:space="preserve">te </w:t>
      </w:r>
      <w:r w:rsidR="00F625AF" w:rsidRPr="006F3328">
        <w:rPr>
          <w:sz w:val="22"/>
          <w:lang w:val="nl-BE"/>
        </w:rPr>
        <w:t>bouwen. Eerst de empennage kit, dan de wings kit, dan de fuselage kit en finishing kit. Later de firewall forward, motor en instruments.</w:t>
      </w:r>
    </w:p>
    <w:p w:rsidR="00140148" w:rsidRPr="006F3328" w:rsidRDefault="00140148">
      <w:pPr>
        <w:rPr>
          <w:sz w:val="22"/>
          <w:lang w:val="nl-BE"/>
        </w:rPr>
      </w:pPr>
    </w:p>
    <w:p w:rsidR="00140148" w:rsidRPr="006F3328" w:rsidRDefault="00140148">
      <w:pPr>
        <w:rPr>
          <w:sz w:val="22"/>
          <w:lang w:val="nl-BE"/>
        </w:rPr>
      </w:pPr>
      <w:r w:rsidRPr="006F3328">
        <w:rPr>
          <w:sz w:val="22"/>
          <w:lang w:val="nl-BE"/>
        </w:rPr>
        <w:t xml:space="preserve">De motor die we wensen te gebruiken is een </w:t>
      </w:r>
      <w:r w:rsidRPr="006F3328">
        <w:rPr>
          <w:b/>
          <w:sz w:val="22"/>
          <w:lang w:val="nl-BE"/>
        </w:rPr>
        <w:t>Lycoming Experimental O-360 180HP</w:t>
      </w:r>
      <w:r w:rsidRPr="006F3328">
        <w:rPr>
          <w:sz w:val="22"/>
          <w:lang w:val="nl-BE"/>
        </w:rPr>
        <w:t xml:space="preserve"> voor fixed pitch prop. Deze motor valt voor de constructeur onder de toegelaten en voorgeschreven motoren voor het gebouwde type. De gewenste propellor </w:t>
      </w:r>
      <w:r w:rsidR="00201C0D" w:rsidRPr="006F3328">
        <w:rPr>
          <w:sz w:val="22"/>
          <w:lang w:val="nl-BE"/>
        </w:rPr>
        <w:t xml:space="preserve">is een fixed pitch metaal propellor van </w:t>
      </w:r>
      <w:r w:rsidR="00201C0D" w:rsidRPr="006F3328">
        <w:rPr>
          <w:b/>
          <w:sz w:val="22"/>
          <w:lang w:val="nl-BE"/>
        </w:rPr>
        <w:t>Sensenich O-360</w:t>
      </w:r>
      <w:r w:rsidR="00201C0D" w:rsidRPr="006F3328">
        <w:rPr>
          <w:sz w:val="22"/>
          <w:lang w:val="nl-BE"/>
        </w:rPr>
        <w:t>. Vermits we een bouwperiode van  4 tot 5 jaar verwachten kan het zijn dat de keuze van motor of prop nog wijzigt indien er nieuwe types op de markt komen.  In elk geval zullen we desgevallend de bevoegde persoon voor de expertise van het bestuur der luchtvaart verwittigen en een nieuwe aanvraag hiervoor doen.</w:t>
      </w:r>
    </w:p>
    <w:p w:rsidR="00201C0D" w:rsidRPr="006F3328" w:rsidRDefault="00201C0D">
      <w:pPr>
        <w:rPr>
          <w:sz w:val="22"/>
          <w:lang w:val="nl-BE"/>
        </w:rPr>
      </w:pPr>
    </w:p>
    <w:p w:rsidR="00F66726" w:rsidRPr="006F3328" w:rsidRDefault="00F66726">
      <w:pPr>
        <w:rPr>
          <w:sz w:val="22"/>
          <w:lang w:val="nl-BE"/>
        </w:rPr>
      </w:pPr>
      <w:r w:rsidRPr="006F3328">
        <w:rPr>
          <w:sz w:val="22"/>
          <w:lang w:val="nl-BE"/>
        </w:rPr>
        <w:t xml:space="preserve">De gewenste gebruikerscategory is </w:t>
      </w:r>
      <w:r w:rsidRPr="006F3328">
        <w:rPr>
          <w:b/>
          <w:sz w:val="22"/>
          <w:lang w:val="nl-BE"/>
        </w:rPr>
        <w:t>'normal'</w:t>
      </w:r>
      <w:r w:rsidRPr="006F3328">
        <w:rPr>
          <w:sz w:val="22"/>
          <w:lang w:val="nl-BE"/>
        </w:rPr>
        <w:t>.</w:t>
      </w:r>
    </w:p>
    <w:p w:rsidR="009C2DE9" w:rsidRPr="006F3328" w:rsidRDefault="009C2DE9">
      <w:pPr>
        <w:rPr>
          <w:sz w:val="22"/>
          <w:lang w:val="nl-BE"/>
        </w:rPr>
      </w:pPr>
    </w:p>
    <w:p w:rsidR="009C2DE9" w:rsidRPr="006F3328" w:rsidRDefault="009C2DE9">
      <w:pPr>
        <w:rPr>
          <w:sz w:val="22"/>
          <w:lang w:val="nl-BE"/>
        </w:rPr>
      </w:pPr>
      <w:r w:rsidRPr="006F3328">
        <w:rPr>
          <w:sz w:val="22"/>
          <w:lang w:val="nl-BE"/>
        </w:rPr>
        <w:t xml:space="preserve">De verantwoordelijke voor de bouw is Jurgen Roeland, </w:t>
      </w:r>
      <w:r w:rsidR="003F1E25">
        <w:rPr>
          <w:sz w:val="22"/>
          <w:lang w:val="nl-BE"/>
        </w:rPr>
        <w:t>xxxxxxxxxxxxxxxx</w:t>
      </w:r>
      <w:r w:rsidRPr="006F3328">
        <w:rPr>
          <w:sz w:val="22"/>
          <w:lang w:val="nl-BE"/>
        </w:rPr>
        <w:t>. (PPL B123246)</w:t>
      </w:r>
      <w:r w:rsidR="006F3328" w:rsidRPr="006F3328">
        <w:rPr>
          <w:sz w:val="22"/>
          <w:lang w:val="nl-BE"/>
        </w:rPr>
        <w:t>. Dhr Brotcorne vermeldde tevens dat bij toelating ik kon beginnen met de bouw en de eerste inspectie zou plaatsvinden voor het sluite</w:t>
      </w:r>
      <w:r w:rsidR="006F3328">
        <w:rPr>
          <w:sz w:val="22"/>
          <w:lang w:val="nl-BE"/>
        </w:rPr>
        <w:t>n van de skins van de empennage en op dat moment ook de documentatie overhandigd zou worden</w:t>
      </w:r>
      <w:r w:rsidR="00AE2168">
        <w:rPr>
          <w:sz w:val="22"/>
          <w:lang w:val="nl-BE"/>
        </w:rPr>
        <w:t xml:space="preserve"> vermits de kwaliteit van de kit van Vans reeds bevestigd is</w:t>
      </w:r>
      <w:r w:rsidR="006F3328">
        <w:rPr>
          <w:sz w:val="22"/>
          <w:lang w:val="nl-BE"/>
        </w:rPr>
        <w:t>.</w:t>
      </w:r>
      <w:r w:rsidR="00AE2168">
        <w:rPr>
          <w:sz w:val="22"/>
          <w:lang w:val="nl-BE"/>
        </w:rPr>
        <w:t xml:space="preserve"> Ik vermoed dat de expertiseaanvraag dan gestuurd dient te worden wanneer de empennage klaar is (voor het sluiten). Het zou prettig zijn mocht U dat even kunnen bevestigen. </w:t>
      </w:r>
    </w:p>
    <w:p w:rsidR="00201C0D" w:rsidRPr="006F3328" w:rsidRDefault="00201C0D">
      <w:pPr>
        <w:rPr>
          <w:sz w:val="22"/>
          <w:lang w:val="nl-BE"/>
        </w:rPr>
      </w:pPr>
    </w:p>
    <w:p w:rsidR="000C3CE0" w:rsidRPr="006F3328" w:rsidRDefault="006C223D">
      <w:pPr>
        <w:rPr>
          <w:sz w:val="22"/>
          <w:lang w:val="nl-BE"/>
        </w:rPr>
      </w:pPr>
      <w:r w:rsidRPr="006F3328">
        <w:rPr>
          <w:sz w:val="22"/>
          <w:lang w:val="nl-BE"/>
        </w:rPr>
        <w:t xml:space="preserve">Mocht U verdere informatie nodig hebben, aarzel vooral niet mij te kontakteren op nr </w:t>
      </w:r>
      <w:r w:rsidR="003F1E25">
        <w:rPr>
          <w:sz w:val="22"/>
          <w:lang w:val="nl-BE"/>
        </w:rPr>
        <w:t>xxxxxxx</w:t>
      </w:r>
      <w:r w:rsidRPr="006F3328">
        <w:rPr>
          <w:sz w:val="22"/>
          <w:lang w:val="nl-BE"/>
        </w:rPr>
        <w:t>.  Bedankt bij voorbaat.</w:t>
      </w:r>
    </w:p>
    <w:p w:rsidR="006C223D" w:rsidRPr="006F3328" w:rsidRDefault="006C223D">
      <w:pPr>
        <w:rPr>
          <w:sz w:val="22"/>
          <w:lang w:val="nl-BE"/>
        </w:rPr>
      </w:pPr>
    </w:p>
    <w:p w:rsidR="000C3CE0" w:rsidRPr="006F3328" w:rsidRDefault="000C3CE0">
      <w:pPr>
        <w:rPr>
          <w:sz w:val="22"/>
          <w:lang w:val="nl-BE"/>
        </w:rPr>
      </w:pPr>
    </w:p>
    <w:p w:rsidR="00173369" w:rsidRPr="006F3328" w:rsidRDefault="000C3CE0">
      <w:pPr>
        <w:rPr>
          <w:sz w:val="22"/>
          <w:lang w:val="nl-BE"/>
        </w:rPr>
      </w:pPr>
      <w:r w:rsidRPr="006F3328">
        <w:rPr>
          <w:sz w:val="22"/>
          <w:lang w:val="nl-BE"/>
        </w:rPr>
        <w:t>Hoogachtend</w:t>
      </w:r>
      <w:r w:rsidR="0026041C" w:rsidRPr="006F3328">
        <w:rPr>
          <w:sz w:val="22"/>
          <w:lang w:val="nl-BE"/>
        </w:rPr>
        <w:t>,</w:t>
      </w:r>
    </w:p>
    <w:p w:rsidR="00173369" w:rsidRPr="006F3328" w:rsidRDefault="00173369">
      <w:pPr>
        <w:rPr>
          <w:sz w:val="22"/>
          <w:lang w:val="nl-BE"/>
        </w:rPr>
      </w:pPr>
    </w:p>
    <w:p w:rsidR="00173369" w:rsidRPr="006F3328" w:rsidRDefault="00173369">
      <w:pPr>
        <w:rPr>
          <w:sz w:val="22"/>
          <w:lang w:val="nl-BE"/>
        </w:rPr>
      </w:pPr>
    </w:p>
    <w:p w:rsidR="00173369" w:rsidRPr="006F3328" w:rsidRDefault="00173369">
      <w:pPr>
        <w:rPr>
          <w:sz w:val="22"/>
          <w:lang w:val="nl-BE"/>
        </w:rPr>
      </w:pPr>
    </w:p>
    <w:p w:rsidR="00173369" w:rsidRDefault="000C3CE0">
      <w:pPr>
        <w:rPr>
          <w:sz w:val="22"/>
          <w:lang w:val="nl-BE"/>
        </w:rPr>
      </w:pPr>
      <w:r w:rsidRPr="006F3328">
        <w:rPr>
          <w:sz w:val="22"/>
          <w:lang w:val="nl-BE"/>
        </w:rPr>
        <w:t>J. Roeland</w:t>
      </w:r>
    </w:p>
    <w:p w:rsidR="000C3CE0" w:rsidRPr="006F3328" w:rsidRDefault="000C3CE0">
      <w:pPr>
        <w:rPr>
          <w:sz w:val="18"/>
          <w:lang w:val="nl-BE"/>
        </w:rPr>
      </w:pPr>
    </w:p>
    <w:sectPr w:rsidR="000C3CE0" w:rsidRPr="006F3328" w:rsidSect="00173369">
      <w:headerReference w:type="even" r:id="rId6"/>
      <w:headerReference w:type="default" r:id="rId7"/>
      <w:footerReference w:type="even" r:id="rId8"/>
      <w:footerReference w:type="default" r:id="rId9"/>
      <w:headerReference w:type="first" r:id="rId10"/>
      <w:footerReference w:type="first" r:id="rId11"/>
      <w:pgSz w:w="12242" w:h="15842"/>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E6" w:rsidRDefault="006A29E6">
      <w:r>
        <w:separator/>
      </w:r>
    </w:p>
  </w:endnote>
  <w:endnote w:type="continuationSeparator" w:id="0">
    <w:p w:rsidR="006A29E6" w:rsidRDefault="006A29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Default="00C44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Default="00C44A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Default="00C44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E6" w:rsidRDefault="006A29E6">
      <w:r>
        <w:separator/>
      </w:r>
    </w:p>
  </w:footnote>
  <w:footnote w:type="continuationSeparator" w:id="0">
    <w:p w:rsidR="006A29E6" w:rsidRDefault="006A29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Default="00C44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369" w:rsidRDefault="001733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2" w:rsidRDefault="00C44A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attachedTemplate r:id="rId1"/>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6C223D"/>
    <w:rsid w:val="00047F14"/>
    <w:rsid w:val="000C3CE0"/>
    <w:rsid w:val="00117E74"/>
    <w:rsid w:val="00140148"/>
    <w:rsid w:val="00173369"/>
    <w:rsid w:val="00201C0D"/>
    <w:rsid w:val="0026041C"/>
    <w:rsid w:val="003F1E25"/>
    <w:rsid w:val="005521C1"/>
    <w:rsid w:val="006A29E6"/>
    <w:rsid w:val="006C223D"/>
    <w:rsid w:val="006F3328"/>
    <w:rsid w:val="007E6609"/>
    <w:rsid w:val="00970854"/>
    <w:rsid w:val="00991734"/>
    <w:rsid w:val="009C2DE9"/>
    <w:rsid w:val="00AE2168"/>
    <w:rsid w:val="00C06269"/>
    <w:rsid w:val="00C44AF2"/>
    <w:rsid w:val="00EF08B6"/>
    <w:rsid w:val="00F625AF"/>
    <w:rsid w:val="00F66726"/>
    <w:rsid w:val="00FC7DBD"/>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69"/>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73369"/>
    <w:pPr>
      <w:tabs>
        <w:tab w:val="center" w:pos="4320"/>
        <w:tab w:val="right" w:pos="8640"/>
      </w:tabs>
    </w:pPr>
    <w:rPr>
      <w:lang w:val="en-GB"/>
    </w:rPr>
  </w:style>
  <w:style w:type="paragraph" w:styleId="Footer">
    <w:name w:val="footer"/>
    <w:basedOn w:val="Normal"/>
    <w:semiHidden/>
    <w:rsid w:val="00173369"/>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PSI\AppData\Roaming\Microsoft\Templates\Letter%20Disputing%20Invo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Disputing Invoice.dot</Template>
  <TotalTime>80</TotalTime>
  <Pages>1</Pages>
  <Words>343</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Roeland</dc:creator>
  <cp:lastModifiedBy>Jurgen Roeland</cp:lastModifiedBy>
  <cp:revision>13</cp:revision>
  <cp:lastPrinted>1601-01-01T00:00:00Z</cp:lastPrinted>
  <dcterms:created xsi:type="dcterms:W3CDTF">2010-10-26T16:41:00Z</dcterms:created>
  <dcterms:modified xsi:type="dcterms:W3CDTF">2010-12-17T13:52:00Z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TC011960121033</vt:lpwstr>
  </property>
</Properties>
</file>